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9D" w:rsidRDefault="00384430">
      <w:pPr>
        <w:rPr>
          <w:b/>
          <w:sz w:val="48"/>
          <w:szCs w:val="48"/>
        </w:rPr>
      </w:pPr>
      <w:r>
        <w:rPr>
          <w:b/>
          <w:sz w:val="48"/>
          <w:szCs w:val="48"/>
        </w:rPr>
        <w:t>Anmelde</w:t>
      </w:r>
      <w:r w:rsidR="00CF67E9">
        <w:rPr>
          <w:b/>
          <w:sz w:val="48"/>
          <w:szCs w:val="48"/>
        </w:rPr>
        <w:t xml:space="preserve">formular </w:t>
      </w:r>
      <w:proofErr w:type="spellStart"/>
      <w:r w:rsidR="00CF67E9">
        <w:rPr>
          <w:b/>
          <w:sz w:val="48"/>
          <w:szCs w:val="48"/>
        </w:rPr>
        <w:t>MoVe</w:t>
      </w:r>
      <w:proofErr w:type="spellEnd"/>
      <w:r w:rsidR="00CF67E9">
        <w:rPr>
          <w:b/>
          <w:sz w:val="48"/>
          <w:szCs w:val="48"/>
        </w:rPr>
        <w:t>-Velotour 202</w:t>
      </w:r>
      <w:r w:rsidR="008817EC">
        <w:rPr>
          <w:b/>
          <w:sz w:val="48"/>
          <w:szCs w:val="48"/>
        </w:rPr>
        <w:t>3</w:t>
      </w:r>
    </w:p>
    <w:p w:rsidR="00A25C6A" w:rsidRDefault="00A25C6A">
      <w:pPr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8817EC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>. Juli – 2</w:t>
      </w:r>
      <w:r w:rsidR="008817EC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>. Juli 202</w:t>
      </w:r>
      <w:r w:rsidR="008817EC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(</w:t>
      </w:r>
      <w:r w:rsidR="008817EC">
        <w:rPr>
          <w:b/>
          <w:sz w:val="48"/>
          <w:szCs w:val="48"/>
        </w:rPr>
        <w:t>Mon</w:t>
      </w:r>
      <w:r w:rsidR="00CB2CCE">
        <w:rPr>
          <w:b/>
          <w:sz w:val="48"/>
          <w:szCs w:val="48"/>
        </w:rPr>
        <w:t>tag</w:t>
      </w:r>
      <w:r>
        <w:rPr>
          <w:b/>
          <w:sz w:val="48"/>
          <w:szCs w:val="48"/>
        </w:rPr>
        <w:t xml:space="preserve"> – </w:t>
      </w:r>
      <w:r w:rsidR="008817EC">
        <w:rPr>
          <w:b/>
          <w:sz w:val="48"/>
          <w:szCs w:val="48"/>
        </w:rPr>
        <w:t>Frei</w:t>
      </w:r>
      <w:r w:rsidR="00CB2CCE">
        <w:rPr>
          <w:b/>
          <w:sz w:val="48"/>
          <w:szCs w:val="48"/>
        </w:rPr>
        <w:t>tag</w:t>
      </w:r>
      <w:r>
        <w:rPr>
          <w:b/>
          <w:sz w:val="48"/>
          <w:szCs w:val="48"/>
        </w:rPr>
        <w:t>)</w:t>
      </w:r>
    </w:p>
    <w:p w:rsidR="00A25C6A" w:rsidRDefault="00A25C6A">
      <w:pPr>
        <w:rPr>
          <w:b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A25C6A" w:rsidRPr="00A25C6A" w:rsidTr="000B5F7B">
        <w:tc>
          <w:tcPr>
            <w:tcW w:w="4077" w:type="dxa"/>
          </w:tcPr>
          <w:p w:rsidR="00A25C6A" w:rsidRPr="00A25C6A" w:rsidRDefault="000B5F7B" w:rsidP="008F5CF8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Vorname u. </w:t>
            </w:r>
            <w:r w:rsidR="00A25C6A" w:rsidRPr="00A25C6A">
              <w:rPr>
                <w:rFonts w:asciiTheme="minorHAnsi" w:hAnsiTheme="minorHAnsi"/>
                <w:sz w:val="28"/>
                <w:szCs w:val="28"/>
              </w:rPr>
              <w:t>Name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Teilnehmer*in</w:t>
            </w:r>
          </w:p>
        </w:tc>
        <w:tc>
          <w:tcPr>
            <w:tcW w:w="5777" w:type="dxa"/>
          </w:tcPr>
          <w:p w:rsidR="00A25C6A" w:rsidRPr="00A25C6A" w:rsidRDefault="00A25C6A" w:rsidP="008F5CF8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5C6A" w:rsidRPr="00A25C6A" w:rsidTr="000B5F7B">
        <w:tc>
          <w:tcPr>
            <w:tcW w:w="4077" w:type="dxa"/>
          </w:tcPr>
          <w:p w:rsidR="00A25C6A" w:rsidRPr="00A25C6A" w:rsidRDefault="00A25C6A" w:rsidP="008F5CF8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Geburtsdatum</w:t>
            </w:r>
          </w:p>
        </w:tc>
        <w:tc>
          <w:tcPr>
            <w:tcW w:w="5777" w:type="dxa"/>
          </w:tcPr>
          <w:p w:rsidR="00A25C6A" w:rsidRPr="00A25C6A" w:rsidRDefault="00A25C6A" w:rsidP="008F5CF8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5C6A" w:rsidRPr="00A25C6A" w:rsidTr="000B5F7B">
        <w:tc>
          <w:tcPr>
            <w:tcW w:w="4077" w:type="dxa"/>
          </w:tcPr>
          <w:p w:rsidR="00A25C6A" w:rsidRPr="00A25C6A" w:rsidRDefault="00A25C6A" w:rsidP="00CB2CCE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Geschlecht</w:t>
            </w:r>
          </w:p>
        </w:tc>
        <w:tc>
          <w:tcPr>
            <w:tcW w:w="5777" w:type="dxa"/>
          </w:tcPr>
          <w:p w:rsidR="00A25C6A" w:rsidRPr="00A25C6A" w:rsidRDefault="00A25C6A" w:rsidP="008F5CF8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5C6A" w:rsidRPr="00A25C6A" w:rsidTr="000B5F7B">
        <w:tc>
          <w:tcPr>
            <w:tcW w:w="4077" w:type="dxa"/>
          </w:tcPr>
          <w:p w:rsidR="00A25C6A" w:rsidRPr="00A25C6A" w:rsidRDefault="00A25C6A" w:rsidP="00A25C6A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Strasse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, Nr., PLZ, Ort, Land</w:t>
            </w:r>
          </w:p>
        </w:tc>
        <w:tc>
          <w:tcPr>
            <w:tcW w:w="5777" w:type="dxa"/>
          </w:tcPr>
          <w:p w:rsidR="00A25C6A" w:rsidRPr="00A25C6A" w:rsidRDefault="00A25C6A" w:rsidP="00A25C6A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5C6A" w:rsidRPr="00A25C6A" w:rsidTr="000B5F7B">
        <w:tc>
          <w:tcPr>
            <w:tcW w:w="4077" w:type="dxa"/>
          </w:tcPr>
          <w:p w:rsidR="00A25C6A" w:rsidRDefault="008817EC" w:rsidP="00A25C6A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Besondere </w:t>
            </w:r>
            <w:r w:rsidR="00A25C6A">
              <w:rPr>
                <w:rFonts w:asciiTheme="minorHAnsi" w:hAnsiTheme="minorHAnsi"/>
                <w:sz w:val="28"/>
                <w:szCs w:val="28"/>
              </w:rPr>
              <w:t>Essgewohnheiten</w:t>
            </w:r>
          </w:p>
        </w:tc>
        <w:tc>
          <w:tcPr>
            <w:tcW w:w="5777" w:type="dxa"/>
          </w:tcPr>
          <w:p w:rsidR="00A25C6A" w:rsidRPr="00A25C6A" w:rsidRDefault="00A25C6A" w:rsidP="00A25C6A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06A78" w:rsidRPr="00A25C6A" w:rsidTr="000B5F7B">
        <w:tc>
          <w:tcPr>
            <w:tcW w:w="4077" w:type="dxa"/>
          </w:tcPr>
          <w:p w:rsidR="000B5F7B" w:rsidRDefault="00106A78" w:rsidP="000B5F7B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Tel.-Nr. Erziehungsberechtigte*r</w:t>
            </w:r>
            <w:r w:rsidR="000B5F7B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="00CB2CCE" w:rsidRPr="00CB2CCE">
              <w:rPr>
                <w:rFonts w:asciiTheme="minorHAnsi" w:hAnsiTheme="minorHAnsi"/>
                <w:szCs w:val="28"/>
              </w:rPr>
              <w:t>(</w:t>
            </w:r>
            <w:r w:rsidR="000B5F7B" w:rsidRPr="00CB2CCE">
              <w:rPr>
                <w:rFonts w:asciiTheme="minorHAnsi" w:hAnsiTheme="minorHAnsi"/>
                <w:szCs w:val="28"/>
              </w:rPr>
              <w:t>für Notfall-Verständigung (evtl. 2 Nummern)</w:t>
            </w:r>
          </w:p>
        </w:tc>
        <w:tc>
          <w:tcPr>
            <w:tcW w:w="5777" w:type="dxa"/>
          </w:tcPr>
          <w:p w:rsidR="00106A78" w:rsidRPr="00A25C6A" w:rsidRDefault="00106A78" w:rsidP="00A25C6A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06A78" w:rsidRPr="00A25C6A" w:rsidTr="000B5F7B">
        <w:tc>
          <w:tcPr>
            <w:tcW w:w="4077" w:type="dxa"/>
          </w:tcPr>
          <w:p w:rsidR="00106A78" w:rsidRDefault="00106A78" w:rsidP="00A25C6A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Evtl. Handy-Nr. Teilnehmende*r</w:t>
            </w:r>
          </w:p>
        </w:tc>
        <w:tc>
          <w:tcPr>
            <w:tcW w:w="5777" w:type="dxa"/>
          </w:tcPr>
          <w:p w:rsidR="00106A78" w:rsidRPr="00A25C6A" w:rsidRDefault="00106A78" w:rsidP="00A25C6A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5C6A" w:rsidRPr="00A25C6A" w:rsidTr="000B5F7B">
        <w:tc>
          <w:tcPr>
            <w:tcW w:w="4077" w:type="dxa"/>
          </w:tcPr>
          <w:p w:rsidR="00A25C6A" w:rsidRDefault="00A25C6A" w:rsidP="00A25C6A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Medikamente</w:t>
            </w:r>
          </w:p>
        </w:tc>
        <w:tc>
          <w:tcPr>
            <w:tcW w:w="5777" w:type="dxa"/>
          </w:tcPr>
          <w:p w:rsidR="00A25C6A" w:rsidRPr="00A25C6A" w:rsidRDefault="00A25C6A" w:rsidP="00A25C6A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5C6A" w:rsidRPr="00A25C6A" w:rsidTr="000B5F7B">
        <w:tc>
          <w:tcPr>
            <w:tcW w:w="4077" w:type="dxa"/>
          </w:tcPr>
          <w:p w:rsidR="00A25C6A" w:rsidRDefault="00A25C6A" w:rsidP="00A25C6A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Körperliche Einschränkungen </w:t>
            </w:r>
            <w:r>
              <w:rPr>
                <w:rFonts w:asciiTheme="minorHAnsi" w:hAnsiTheme="minorHAnsi"/>
                <w:sz w:val="28"/>
                <w:szCs w:val="28"/>
              </w:rPr>
              <w:br/>
            </w:r>
            <w:r w:rsidRPr="00A25C6A">
              <w:rPr>
                <w:rFonts w:asciiTheme="minorHAnsi" w:hAnsiTheme="minorHAnsi"/>
                <w:sz w:val="22"/>
                <w:szCs w:val="22"/>
              </w:rPr>
              <w:t>(sofern für Velofahren relevant)</w:t>
            </w:r>
          </w:p>
        </w:tc>
        <w:tc>
          <w:tcPr>
            <w:tcW w:w="5777" w:type="dxa"/>
          </w:tcPr>
          <w:p w:rsidR="00A25C6A" w:rsidRPr="00A25C6A" w:rsidRDefault="00A25C6A" w:rsidP="00A25C6A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5C6A" w:rsidRPr="00A25C6A" w:rsidTr="000B5F7B">
        <w:tc>
          <w:tcPr>
            <w:tcW w:w="4077" w:type="dxa"/>
          </w:tcPr>
          <w:p w:rsidR="00A25C6A" w:rsidRDefault="00CB2CCE" w:rsidP="00A25C6A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Weitere Bemerkungen</w:t>
            </w:r>
          </w:p>
        </w:tc>
        <w:tc>
          <w:tcPr>
            <w:tcW w:w="5777" w:type="dxa"/>
          </w:tcPr>
          <w:p w:rsidR="00A25C6A" w:rsidRPr="00A25C6A" w:rsidRDefault="00A25C6A" w:rsidP="00A25C6A">
            <w:pPr>
              <w:pStyle w:val="KeinLeerraum"/>
              <w:spacing w:after="120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F67E9" w:rsidRPr="00106A78" w:rsidRDefault="00CF67E9" w:rsidP="00CF67E9">
      <w:pPr>
        <w:pStyle w:val="KeinLeerraum"/>
        <w:rPr>
          <w:sz w:val="28"/>
          <w:szCs w:val="28"/>
        </w:rPr>
      </w:pPr>
    </w:p>
    <w:p w:rsidR="00A25C6A" w:rsidRDefault="00A25C6A" w:rsidP="00CF67E9">
      <w:pPr>
        <w:pStyle w:val="KeinLeerraum"/>
        <w:rPr>
          <w:rFonts w:asciiTheme="minorHAnsi" w:hAnsiTheme="minorHAnsi"/>
          <w:sz w:val="28"/>
          <w:szCs w:val="28"/>
        </w:rPr>
      </w:pPr>
      <w:r w:rsidRPr="00106A78">
        <w:rPr>
          <w:rFonts w:asciiTheme="minorHAnsi" w:hAnsiTheme="minorHAnsi"/>
          <w:b/>
          <w:sz w:val="28"/>
          <w:szCs w:val="28"/>
        </w:rPr>
        <w:t>Treffpunkt</w:t>
      </w:r>
      <w:r w:rsidRPr="00106A78">
        <w:rPr>
          <w:rFonts w:asciiTheme="minorHAnsi" w:hAnsiTheme="minorHAnsi"/>
          <w:sz w:val="28"/>
          <w:szCs w:val="28"/>
        </w:rPr>
        <w:t>: 2</w:t>
      </w:r>
      <w:r w:rsidR="008817EC">
        <w:rPr>
          <w:rFonts w:asciiTheme="minorHAnsi" w:hAnsiTheme="minorHAnsi"/>
          <w:sz w:val="28"/>
          <w:szCs w:val="28"/>
        </w:rPr>
        <w:t>4</w:t>
      </w:r>
      <w:r w:rsidRPr="00106A78">
        <w:rPr>
          <w:rFonts w:asciiTheme="minorHAnsi" w:hAnsiTheme="minorHAnsi"/>
          <w:sz w:val="28"/>
          <w:szCs w:val="28"/>
        </w:rPr>
        <w:t xml:space="preserve">. Juli, </w:t>
      </w:r>
      <w:r w:rsidR="008817EC">
        <w:rPr>
          <w:rFonts w:asciiTheme="minorHAnsi" w:hAnsiTheme="minorHAnsi"/>
          <w:sz w:val="28"/>
          <w:szCs w:val="28"/>
        </w:rPr>
        <w:t>7</w:t>
      </w:r>
      <w:r w:rsidRPr="00106A78">
        <w:rPr>
          <w:rFonts w:asciiTheme="minorHAnsi" w:hAnsiTheme="minorHAnsi"/>
          <w:sz w:val="28"/>
          <w:szCs w:val="28"/>
        </w:rPr>
        <w:t>.</w:t>
      </w:r>
      <w:r w:rsidR="008817EC">
        <w:rPr>
          <w:rFonts w:asciiTheme="minorHAnsi" w:hAnsiTheme="minorHAnsi"/>
          <w:sz w:val="28"/>
          <w:szCs w:val="28"/>
        </w:rPr>
        <w:t>50</w:t>
      </w:r>
      <w:r w:rsidR="009C73DC">
        <w:rPr>
          <w:rFonts w:asciiTheme="minorHAnsi" w:hAnsiTheme="minorHAnsi"/>
          <w:sz w:val="28"/>
          <w:szCs w:val="28"/>
        </w:rPr>
        <w:t>h</w:t>
      </w:r>
      <w:r w:rsidRPr="00106A78">
        <w:rPr>
          <w:rFonts w:asciiTheme="minorHAnsi" w:hAnsiTheme="minorHAnsi"/>
          <w:sz w:val="28"/>
          <w:szCs w:val="28"/>
        </w:rPr>
        <w:t>, Bahnhofplatz</w:t>
      </w:r>
      <w:r w:rsidR="007A0502">
        <w:rPr>
          <w:rFonts w:asciiTheme="minorHAnsi" w:hAnsiTheme="minorHAnsi"/>
          <w:sz w:val="28"/>
          <w:szCs w:val="28"/>
        </w:rPr>
        <w:t>,</w:t>
      </w:r>
      <w:r w:rsidRPr="00106A78">
        <w:rPr>
          <w:rFonts w:asciiTheme="minorHAnsi" w:hAnsiTheme="minorHAnsi"/>
          <w:sz w:val="28"/>
          <w:szCs w:val="28"/>
        </w:rPr>
        <w:t xml:space="preserve"> </w:t>
      </w:r>
      <w:r w:rsidR="008817EC">
        <w:rPr>
          <w:rFonts w:asciiTheme="minorHAnsi" w:hAnsiTheme="minorHAnsi"/>
          <w:b/>
          <w:sz w:val="28"/>
          <w:szCs w:val="28"/>
        </w:rPr>
        <w:t>9470</w:t>
      </w:r>
      <w:r w:rsidRPr="007A0502">
        <w:rPr>
          <w:rFonts w:asciiTheme="minorHAnsi" w:hAnsiTheme="minorHAnsi"/>
          <w:b/>
          <w:sz w:val="28"/>
          <w:szCs w:val="28"/>
        </w:rPr>
        <w:t xml:space="preserve"> </w:t>
      </w:r>
      <w:r w:rsidR="008817EC">
        <w:rPr>
          <w:rFonts w:asciiTheme="minorHAnsi" w:hAnsiTheme="minorHAnsi"/>
          <w:b/>
          <w:sz w:val="28"/>
          <w:szCs w:val="28"/>
        </w:rPr>
        <w:t>Buchs SG</w:t>
      </w:r>
      <w:r w:rsidR="007A0502">
        <w:rPr>
          <w:rFonts w:asciiTheme="minorHAnsi" w:hAnsiTheme="minorHAnsi"/>
          <w:sz w:val="28"/>
          <w:szCs w:val="28"/>
        </w:rPr>
        <w:t xml:space="preserve">, </w:t>
      </w:r>
      <w:r w:rsidR="008817EC">
        <w:rPr>
          <w:rFonts w:asciiTheme="minorHAnsi" w:hAnsiTheme="minorHAnsi"/>
          <w:sz w:val="28"/>
          <w:szCs w:val="28"/>
        </w:rPr>
        <w:t>vor dem Billettschalter</w:t>
      </w:r>
    </w:p>
    <w:p w:rsidR="00823AE4" w:rsidRPr="00823AE4" w:rsidRDefault="00823AE4" w:rsidP="00CF67E9">
      <w:pPr>
        <w:pStyle w:val="KeinLeerraum"/>
        <w:rPr>
          <w:rFonts w:asciiTheme="minorHAnsi" w:hAnsiTheme="minorHAnsi"/>
          <w:i/>
          <w:sz w:val="28"/>
          <w:szCs w:val="28"/>
        </w:rPr>
      </w:pPr>
      <w:bookmarkStart w:id="0" w:name="_GoBack"/>
      <w:r w:rsidRPr="00823AE4">
        <w:rPr>
          <w:rFonts w:asciiTheme="minorHAnsi" w:hAnsiTheme="minorHAnsi"/>
          <w:i/>
          <w:sz w:val="28"/>
          <w:szCs w:val="28"/>
        </w:rPr>
        <w:t xml:space="preserve">Weitere </w:t>
      </w:r>
      <w:proofErr w:type="spellStart"/>
      <w:r w:rsidRPr="00823AE4">
        <w:rPr>
          <w:rFonts w:asciiTheme="minorHAnsi" w:hAnsiTheme="minorHAnsi"/>
          <w:i/>
          <w:sz w:val="28"/>
          <w:szCs w:val="28"/>
        </w:rPr>
        <w:t>Zustiegsmöglichkeiten</w:t>
      </w:r>
      <w:proofErr w:type="spellEnd"/>
      <w:r w:rsidRPr="00823AE4">
        <w:rPr>
          <w:rFonts w:asciiTheme="minorHAnsi" w:hAnsiTheme="minorHAnsi"/>
          <w:i/>
          <w:sz w:val="28"/>
          <w:szCs w:val="28"/>
        </w:rPr>
        <w:t xml:space="preserve"> in Sargans, Chur etc.</w:t>
      </w:r>
    </w:p>
    <w:bookmarkEnd w:id="0"/>
    <w:p w:rsidR="00A25C6A" w:rsidRPr="00106A78" w:rsidRDefault="00A25C6A" w:rsidP="00CF67E9">
      <w:pPr>
        <w:pStyle w:val="KeinLeerraum"/>
        <w:rPr>
          <w:rFonts w:asciiTheme="minorHAnsi" w:hAnsiTheme="minorHAnsi"/>
          <w:b/>
          <w:sz w:val="28"/>
          <w:szCs w:val="28"/>
        </w:rPr>
      </w:pPr>
      <w:r w:rsidRPr="00106A78">
        <w:rPr>
          <w:rFonts w:asciiTheme="minorHAnsi" w:hAnsiTheme="minorHAnsi"/>
          <w:b/>
          <w:sz w:val="28"/>
          <w:szCs w:val="28"/>
        </w:rPr>
        <w:t>Ende der Tour</w:t>
      </w:r>
      <w:r w:rsidRPr="00106A78">
        <w:rPr>
          <w:rFonts w:asciiTheme="minorHAnsi" w:hAnsiTheme="minorHAnsi"/>
          <w:sz w:val="28"/>
          <w:szCs w:val="28"/>
        </w:rPr>
        <w:t xml:space="preserve"> 2</w:t>
      </w:r>
      <w:r w:rsidR="008817EC">
        <w:rPr>
          <w:rFonts w:asciiTheme="minorHAnsi" w:hAnsiTheme="minorHAnsi"/>
          <w:sz w:val="28"/>
          <w:szCs w:val="28"/>
        </w:rPr>
        <w:t>8</w:t>
      </w:r>
      <w:r w:rsidRPr="00106A78">
        <w:rPr>
          <w:rFonts w:asciiTheme="minorHAnsi" w:hAnsiTheme="minorHAnsi"/>
          <w:sz w:val="28"/>
          <w:szCs w:val="28"/>
        </w:rPr>
        <w:t xml:space="preserve">. Juli, ca. 17 Uhr, Bahnhofplatz </w:t>
      </w:r>
      <w:r w:rsidRPr="00106A78">
        <w:rPr>
          <w:rFonts w:asciiTheme="minorHAnsi" w:hAnsiTheme="minorHAnsi"/>
          <w:b/>
          <w:sz w:val="28"/>
          <w:szCs w:val="28"/>
        </w:rPr>
        <w:t>9470 Buchs SG</w:t>
      </w:r>
    </w:p>
    <w:p w:rsidR="000B5F7B" w:rsidRDefault="008817EC" w:rsidP="00106A78">
      <w:pPr>
        <w:pStyle w:val="KeinLeerraum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Das Velo muss spätestens am Freitag, 21. Juli am Bahnhof aufgegeben un</w:t>
      </w:r>
      <w:r w:rsidR="009C73DC">
        <w:rPr>
          <w:rFonts w:asciiTheme="minorHAnsi" w:hAnsiTheme="minorHAnsi"/>
          <w:b/>
          <w:sz w:val="28"/>
          <w:szCs w:val="28"/>
        </w:rPr>
        <w:t xml:space="preserve">d nach </w:t>
      </w:r>
      <w:proofErr w:type="spellStart"/>
      <w:r w:rsidR="009C73DC">
        <w:rPr>
          <w:rFonts w:asciiTheme="minorHAnsi" w:hAnsiTheme="minorHAnsi"/>
          <w:b/>
          <w:sz w:val="28"/>
          <w:szCs w:val="28"/>
        </w:rPr>
        <w:t>Disentis</w:t>
      </w:r>
      <w:proofErr w:type="spellEnd"/>
      <w:r w:rsidR="009C73DC">
        <w:rPr>
          <w:rFonts w:asciiTheme="minorHAnsi" w:hAnsiTheme="minorHAnsi"/>
          <w:b/>
          <w:sz w:val="28"/>
          <w:szCs w:val="28"/>
        </w:rPr>
        <w:t xml:space="preserve"> spediert werden</w:t>
      </w:r>
      <w:r w:rsidRPr="008817EC">
        <w:rPr>
          <w:rFonts w:asciiTheme="minorHAnsi" w:hAnsiTheme="minorHAnsi"/>
          <w:sz w:val="28"/>
          <w:szCs w:val="28"/>
        </w:rPr>
        <w:t>, Kosten</w:t>
      </w:r>
      <w:r>
        <w:rPr>
          <w:rFonts w:asciiTheme="minorHAnsi" w:hAnsiTheme="minorHAnsi"/>
          <w:b/>
          <w:sz w:val="28"/>
          <w:szCs w:val="28"/>
        </w:rPr>
        <w:t xml:space="preserve"> CHF 20 zu Lasten der Teilnehmer*innen.</w:t>
      </w:r>
    </w:p>
    <w:p w:rsidR="004B349D" w:rsidRPr="00106A78" w:rsidRDefault="00384430" w:rsidP="00106A78">
      <w:pPr>
        <w:pStyle w:val="KeinLeerraum"/>
        <w:rPr>
          <w:rFonts w:asciiTheme="minorHAnsi" w:hAnsiTheme="minorHAnsi"/>
          <w:b/>
          <w:sz w:val="28"/>
          <w:szCs w:val="28"/>
        </w:rPr>
      </w:pPr>
      <w:r w:rsidRPr="00106A78">
        <w:rPr>
          <w:rFonts w:asciiTheme="minorHAnsi" w:hAnsiTheme="minorHAnsi"/>
          <w:b/>
          <w:sz w:val="28"/>
          <w:szCs w:val="28"/>
        </w:rPr>
        <w:t>Packliste:</w:t>
      </w:r>
    </w:p>
    <w:p w:rsidR="004B349D" w:rsidRPr="004F5AC3" w:rsidRDefault="00384430" w:rsidP="00106A78">
      <w:pPr>
        <w:pStyle w:val="KeinLeerrau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4F5AC3">
        <w:rPr>
          <w:rFonts w:asciiTheme="minorHAnsi" w:hAnsiTheme="minorHAnsi"/>
          <w:szCs w:val="24"/>
        </w:rPr>
        <w:t>Personalausweis oder Pass</w:t>
      </w:r>
    </w:p>
    <w:p w:rsidR="004B349D" w:rsidRPr="004F5AC3" w:rsidRDefault="00384430" w:rsidP="00106A78">
      <w:pPr>
        <w:pStyle w:val="KeinLeerrau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4F5AC3">
        <w:rPr>
          <w:rFonts w:asciiTheme="minorHAnsi" w:hAnsiTheme="minorHAnsi"/>
          <w:szCs w:val="24"/>
        </w:rPr>
        <w:t>2 Garnituren Wechselkleider</w:t>
      </w:r>
    </w:p>
    <w:p w:rsidR="008817EC" w:rsidRDefault="008817EC" w:rsidP="00106A78">
      <w:pPr>
        <w:pStyle w:val="KeinLeerraum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Schuhe, die für eine einfache Wanderung geeignet sind</w:t>
      </w:r>
    </w:p>
    <w:p w:rsidR="004B349D" w:rsidRPr="004F5AC3" w:rsidRDefault="00384430" w:rsidP="00106A78">
      <w:pPr>
        <w:pStyle w:val="KeinLeerrau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4F5AC3">
        <w:rPr>
          <w:rFonts w:asciiTheme="minorHAnsi" w:hAnsiTheme="minorHAnsi"/>
          <w:szCs w:val="24"/>
        </w:rPr>
        <w:t>Ersatzschuhe</w:t>
      </w:r>
    </w:p>
    <w:p w:rsidR="004B349D" w:rsidRPr="004F5AC3" w:rsidRDefault="00384430" w:rsidP="00106A78">
      <w:pPr>
        <w:pStyle w:val="KeinLeerrau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4F5AC3">
        <w:rPr>
          <w:rFonts w:asciiTheme="minorHAnsi" w:hAnsiTheme="minorHAnsi"/>
          <w:szCs w:val="24"/>
        </w:rPr>
        <w:t>Regenzeug</w:t>
      </w:r>
    </w:p>
    <w:p w:rsidR="004B349D" w:rsidRPr="004F5AC3" w:rsidRDefault="00384430" w:rsidP="00106A78">
      <w:pPr>
        <w:pStyle w:val="KeinLeerrau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4F5AC3">
        <w:rPr>
          <w:rFonts w:asciiTheme="minorHAnsi" w:hAnsiTheme="minorHAnsi"/>
          <w:szCs w:val="24"/>
        </w:rPr>
        <w:t>Badezeug</w:t>
      </w:r>
    </w:p>
    <w:p w:rsidR="004B349D" w:rsidRPr="004F5AC3" w:rsidRDefault="00384430" w:rsidP="00106A78">
      <w:pPr>
        <w:pStyle w:val="KeinLeerrau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4F5AC3">
        <w:rPr>
          <w:rFonts w:asciiTheme="minorHAnsi" w:hAnsiTheme="minorHAnsi"/>
          <w:szCs w:val="24"/>
        </w:rPr>
        <w:t>Waschzeug</w:t>
      </w:r>
    </w:p>
    <w:p w:rsidR="004B349D" w:rsidRPr="004F5AC3" w:rsidRDefault="00384430" w:rsidP="00106A78">
      <w:pPr>
        <w:pStyle w:val="KeinLeerrau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4F5AC3">
        <w:rPr>
          <w:rFonts w:asciiTheme="minorHAnsi" w:hAnsiTheme="minorHAnsi"/>
          <w:szCs w:val="24"/>
        </w:rPr>
        <w:t>Sonnenschutz</w:t>
      </w:r>
    </w:p>
    <w:p w:rsidR="000B5F7B" w:rsidRPr="004F5AC3" w:rsidRDefault="000B5F7B" w:rsidP="00106A78">
      <w:pPr>
        <w:pStyle w:val="KeinLeerrau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4F5AC3">
        <w:rPr>
          <w:rFonts w:asciiTheme="minorHAnsi" w:hAnsiTheme="minorHAnsi"/>
          <w:szCs w:val="24"/>
        </w:rPr>
        <w:t>Fahrradhelm</w:t>
      </w:r>
    </w:p>
    <w:p w:rsidR="004B349D" w:rsidRPr="004F5AC3" w:rsidRDefault="00384430" w:rsidP="00106A78">
      <w:pPr>
        <w:pStyle w:val="KeinLeerrau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4F5AC3">
        <w:rPr>
          <w:rFonts w:asciiTheme="minorHAnsi" w:hAnsiTheme="minorHAnsi"/>
          <w:szCs w:val="24"/>
        </w:rPr>
        <w:t>Trinkflasche</w:t>
      </w:r>
    </w:p>
    <w:p w:rsidR="004B349D" w:rsidRPr="004F5AC3" w:rsidRDefault="007F1A0E" w:rsidP="00106A78">
      <w:pPr>
        <w:pStyle w:val="KeinLeerrau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4F5AC3">
        <w:rPr>
          <w:rFonts w:asciiTheme="minorHAnsi" w:hAnsiTheme="minorHAnsi"/>
          <w:szCs w:val="24"/>
        </w:rPr>
        <w:t xml:space="preserve">falls vorhanden: </w:t>
      </w:r>
      <w:r w:rsidR="007A0502" w:rsidRPr="004F5AC3">
        <w:rPr>
          <w:rFonts w:asciiTheme="minorHAnsi" w:hAnsiTheme="minorHAnsi"/>
          <w:szCs w:val="24"/>
        </w:rPr>
        <w:t>kleines Erste-Hilfe-</w:t>
      </w:r>
      <w:r w:rsidR="00384430" w:rsidRPr="004F5AC3">
        <w:rPr>
          <w:rFonts w:asciiTheme="minorHAnsi" w:hAnsiTheme="minorHAnsi"/>
          <w:szCs w:val="24"/>
        </w:rPr>
        <w:t>Paket</w:t>
      </w:r>
    </w:p>
    <w:p w:rsidR="004B349D" w:rsidRPr="004F5AC3" w:rsidRDefault="004B349D"/>
    <w:p w:rsidR="000B5F7B" w:rsidRDefault="000B5F7B">
      <w:pPr>
        <w:suppressAutoHyphens w:val="0"/>
        <w:rPr>
          <w:rFonts w:asciiTheme="minorHAnsi" w:hAnsiTheme="minorHAnsi" w:cs="Mangal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4B349D" w:rsidRPr="00106A78" w:rsidRDefault="00384430" w:rsidP="00106A78">
      <w:pPr>
        <w:pStyle w:val="KeinLeerraum"/>
        <w:rPr>
          <w:rFonts w:asciiTheme="minorHAnsi" w:hAnsiTheme="minorHAnsi"/>
          <w:b/>
          <w:sz w:val="28"/>
          <w:szCs w:val="28"/>
        </w:rPr>
      </w:pPr>
      <w:r w:rsidRPr="00106A78">
        <w:rPr>
          <w:rFonts w:asciiTheme="minorHAnsi" w:hAnsiTheme="minorHAnsi"/>
          <w:b/>
          <w:sz w:val="28"/>
          <w:szCs w:val="28"/>
        </w:rPr>
        <w:lastRenderedPageBreak/>
        <w:t>Kosten:</w:t>
      </w:r>
    </w:p>
    <w:p w:rsidR="000B5F7B" w:rsidRDefault="00384430" w:rsidP="00106A78">
      <w:pPr>
        <w:pStyle w:val="KeinLeerraum"/>
        <w:rPr>
          <w:rFonts w:asciiTheme="minorHAnsi" w:hAnsiTheme="minorHAnsi"/>
          <w:sz w:val="28"/>
          <w:szCs w:val="28"/>
        </w:rPr>
      </w:pPr>
      <w:r w:rsidRPr="00106A78">
        <w:rPr>
          <w:rFonts w:asciiTheme="minorHAnsi" w:hAnsiTheme="minorHAnsi"/>
          <w:sz w:val="28"/>
          <w:szCs w:val="28"/>
        </w:rPr>
        <w:t xml:space="preserve">Essen, </w:t>
      </w:r>
      <w:r w:rsidR="00106A78" w:rsidRPr="00106A78">
        <w:rPr>
          <w:rFonts w:asciiTheme="minorHAnsi" w:hAnsiTheme="minorHAnsi"/>
          <w:sz w:val="28"/>
          <w:szCs w:val="28"/>
        </w:rPr>
        <w:t xml:space="preserve">Übernachtungen, </w:t>
      </w:r>
      <w:r w:rsidRPr="00106A78">
        <w:rPr>
          <w:rFonts w:asciiTheme="minorHAnsi" w:hAnsiTheme="minorHAnsi"/>
          <w:sz w:val="28"/>
          <w:szCs w:val="28"/>
        </w:rPr>
        <w:t xml:space="preserve">Eintritte und Transfers während der Tour sind gedeckt (ab </w:t>
      </w:r>
      <w:r w:rsidR="00106A78" w:rsidRPr="00106A78">
        <w:rPr>
          <w:rFonts w:asciiTheme="minorHAnsi" w:hAnsiTheme="minorHAnsi"/>
          <w:sz w:val="28"/>
          <w:szCs w:val="28"/>
        </w:rPr>
        <w:t>Land</w:t>
      </w:r>
      <w:r w:rsidR="009C73DC">
        <w:rPr>
          <w:rFonts w:asciiTheme="minorHAnsi" w:hAnsiTheme="minorHAnsi"/>
          <w:sz w:val="28"/>
          <w:szCs w:val="28"/>
        </w:rPr>
        <w:softHyphen/>
      </w:r>
      <w:r w:rsidR="00106A78" w:rsidRPr="00106A78">
        <w:rPr>
          <w:rFonts w:asciiTheme="minorHAnsi" w:hAnsiTheme="minorHAnsi"/>
          <w:sz w:val="28"/>
          <w:szCs w:val="28"/>
        </w:rPr>
        <w:t>quart und bis Buchs SG</w:t>
      </w:r>
      <w:r w:rsidRPr="00106A78">
        <w:rPr>
          <w:rFonts w:asciiTheme="minorHAnsi" w:hAnsiTheme="minorHAnsi"/>
          <w:sz w:val="28"/>
          <w:szCs w:val="28"/>
        </w:rPr>
        <w:t xml:space="preserve">). Ein </w:t>
      </w:r>
      <w:r w:rsidR="00106A78">
        <w:rPr>
          <w:rFonts w:asciiTheme="minorHAnsi" w:hAnsiTheme="minorHAnsi"/>
          <w:sz w:val="28"/>
          <w:szCs w:val="28"/>
        </w:rPr>
        <w:t xml:space="preserve">kleines </w:t>
      </w:r>
      <w:r w:rsidRPr="00106A78">
        <w:rPr>
          <w:rFonts w:asciiTheme="minorHAnsi" w:hAnsiTheme="minorHAnsi"/>
          <w:sz w:val="28"/>
          <w:szCs w:val="28"/>
        </w:rPr>
        <w:t xml:space="preserve">Taschengeld </w:t>
      </w:r>
      <w:r w:rsidR="00106A78">
        <w:rPr>
          <w:rFonts w:asciiTheme="minorHAnsi" w:hAnsiTheme="minorHAnsi"/>
          <w:sz w:val="28"/>
          <w:szCs w:val="28"/>
        </w:rPr>
        <w:t>nach Ermessen der Er</w:t>
      </w:r>
      <w:r w:rsidR="009C73DC">
        <w:rPr>
          <w:rFonts w:asciiTheme="minorHAnsi" w:hAnsiTheme="minorHAnsi"/>
          <w:sz w:val="28"/>
          <w:szCs w:val="28"/>
        </w:rPr>
        <w:softHyphen/>
      </w:r>
      <w:r w:rsidR="00106A78">
        <w:rPr>
          <w:rFonts w:asciiTheme="minorHAnsi" w:hAnsiTheme="minorHAnsi"/>
          <w:sz w:val="28"/>
          <w:szCs w:val="28"/>
        </w:rPr>
        <w:t>zie</w:t>
      </w:r>
      <w:r w:rsidR="009C73DC">
        <w:rPr>
          <w:rFonts w:asciiTheme="minorHAnsi" w:hAnsiTheme="minorHAnsi"/>
          <w:sz w:val="28"/>
          <w:szCs w:val="28"/>
        </w:rPr>
        <w:softHyphen/>
      </w:r>
      <w:r w:rsidR="00106A78">
        <w:rPr>
          <w:rFonts w:asciiTheme="minorHAnsi" w:hAnsiTheme="minorHAnsi"/>
          <w:sz w:val="28"/>
          <w:szCs w:val="28"/>
        </w:rPr>
        <w:t>hungs</w:t>
      </w:r>
      <w:r w:rsidR="009C73DC">
        <w:rPr>
          <w:rFonts w:asciiTheme="minorHAnsi" w:hAnsiTheme="minorHAnsi"/>
          <w:sz w:val="28"/>
          <w:szCs w:val="28"/>
        </w:rPr>
        <w:softHyphen/>
      </w:r>
      <w:r w:rsidR="00106A78">
        <w:rPr>
          <w:rFonts w:asciiTheme="minorHAnsi" w:hAnsiTheme="minorHAnsi"/>
          <w:sz w:val="28"/>
          <w:szCs w:val="28"/>
        </w:rPr>
        <w:t>berechtigten ist sinnvoll.</w:t>
      </w:r>
      <w:r w:rsidR="008817EC">
        <w:rPr>
          <w:rFonts w:asciiTheme="minorHAnsi" w:hAnsiTheme="minorHAnsi"/>
          <w:sz w:val="28"/>
          <w:szCs w:val="28"/>
        </w:rPr>
        <w:t xml:space="preserve"> Der Versand des Velos als Reisegepäck an den Bahn</w:t>
      </w:r>
      <w:r w:rsidR="009C73DC">
        <w:rPr>
          <w:rFonts w:asciiTheme="minorHAnsi" w:hAnsiTheme="minorHAnsi"/>
          <w:sz w:val="28"/>
          <w:szCs w:val="28"/>
        </w:rPr>
        <w:softHyphen/>
      </w:r>
      <w:r w:rsidR="008817EC">
        <w:rPr>
          <w:rFonts w:asciiTheme="minorHAnsi" w:hAnsiTheme="minorHAnsi"/>
          <w:sz w:val="28"/>
          <w:szCs w:val="28"/>
        </w:rPr>
        <w:t xml:space="preserve">hof </w:t>
      </w:r>
      <w:proofErr w:type="spellStart"/>
      <w:r w:rsidR="008817EC">
        <w:rPr>
          <w:rFonts w:asciiTheme="minorHAnsi" w:hAnsiTheme="minorHAnsi"/>
          <w:sz w:val="28"/>
          <w:szCs w:val="28"/>
        </w:rPr>
        <w:t>Disentis</w:t>
      </w:r>
      <w:proofErr w:type="spellEnd"/>
      <w:r w:rsidR="008817EC">
        <w:rPr>
          <w:rFonts w:asciiTheme="minorHAnsi" w:hAnsiTheme="minorHAnsi"/>
          <w:sz w:val="28"/>
          <w:szCs w:val="28"/>
        </w:rPr>
        <w:t xml:space="preserve"> kostet CHF 20 und ist von den Teilnehmer*innen selber zu bezahlen.</w:t>
      </w:r>
    </w:p>
    <w:p w:rsidR="000B5F7B" w:rsidRDefault="000B5F7B">
      <w:pPr>
        <w:suppressAutoHyphens w:val="0"/>
        <w:rPr>
          <w:rFonts w:asciiTheme="minorHAnsi" w:hAnsiTheme="minorHAnsi" w:cs="Mangal"/>
          <w:sz w:val="28"/>
          <w:szCs w:val="28"/>
        </w:rPr>
      </w:pPr>
    </w:p>
    <w:p w:rsidR="004B349D" w:rsidRPr="00106A78" w:rsidRDefault="00384430" w:rsidP="00106A78">
      <w:pPr>
        <w:pStyle w:val="KeinLeerraum"/>
        <w:rPr>
          <w:rFonts w:asciiTheme="minorHAnsi" w:hAnsiTheme="minorHAnsi"/>
          <w:b/>
          <w:sz w:val="28"/>
          <w:szCs w:val="28"/>
        </w:rPr>
      </w:pPr>
      <w:r w:rsidRPr="00106A78">
        <w:rPr>
          <w:rFonts w:asciiTheme="minorHAnsi" w:hAnsiTheme="minorHAnsi"/>
          <w:b/>
          <w:sz w:val="28"/>
          <w:szCs w:val="28"/>
        </w:rPr>
        <w:t>Fahrrad:</w:t>
      </w:r>
    </w:p>
    <w:p w:rsidR="00106A78" w:rsidRDefault="00384430" w:rsidP="00106A78">
      <w:pPr>
        <w:pStyle w:val="KeinLeerraum"/>
        <w:rPr>
          <w:rFonts w:asciiTheme="minorHAnsi" w:hAnsiTheme="minorHAnsi"/>
          <w:sz w:val="28"/>
          <w:szCs w:val="28"/>
        </w:rPr>
      </w:pPr>
      <w:r w:rsidRPr="00106A78">
        <w:rPr>
          <w:rFonts w:asciiTheme="minorHAnsi" w:hAnsiTheme="minorHAnsi"/>
          <w:sz w:val="28"/>
          <w:szCs w:val="28"/>
        </w:rPr>
        <w:t xml:space="preserve">Das Gepäck ist selbst am Fahrrad zu transportieren (Satteltaschen, </w:t>
      </w:r>
      <w:r w:rsidR="00106A78">
        <w:rPr>
          <w:rFonts w:asciiTheme="minorHAnsi" w:hAnsiTheme="minorHAnsi"/>
          <w:sz w:val="28"/>
          <w:szCs w:val="28"/>
        </w:rPr>
        <w:t>Gepäck</w:t>
      </w:r>
      <w:r w:rsidRPr="00106A78">
        <w:rPr>
          <w:rFonts w:asciiTheme="minorHAnsi" w:hAnsiTheme="minorHAnsi"/>
          <w:sz w:val="28"/>
          <w:szCs w:val="28"/>
        </w:rPr>
        <w:t xml:space="preserve">träger). </w:t>
      </w:r>
      <w:r w:rsidR="008817EC" w:rsidRPr="008817EC">
        <w:rPr>
          <w:rFonts w:asciiTheme="minorHAnsi" w:hAnsiTheme="minorHAnsi"/>
          <w:b/>
          <w:sz w:val="28"/>
          <w:szCs w:val="28"/>
        </w:rPr>
        <w:t>Der Transport des gesamten Gepäcks in einem Rucksack ist sehr mühsam, es wird dringend davon abgeraten</w:t>
      </w:r>
      <w:r w:rsidR="008817EC">
        <w:rPr>
          <w:rFonts w:asciiTheme="minorHAnsi" w:hAnsiTheme="minorHAnsi"/>
          <w:sz w:val="28"/>
          <w:szCs w:val="28"/>
        </w:rPr>
        <w:t xml:space="preserve">. </w:t>
      </w:r>
      <w:r w:rsidRPr="00106A78">
        <w:rPr>
          <w:rFonts w:asciiTheme="minorHAnsi" w:hAnsiTheme="minorHAnsi"/>
          <w:sz w:val="28"/>
          <w:szCs w:val="28"/>
        </w:rPr>
        <w:t>Das Fahrrad muss den offiziellen Sicherheitsbestimmungen entsprechen und über eine Lichtanlage verfügen.</w:t>
      </w:r>
      <w:r w:rsidR="008817EC" w:rsidRPr="008817EC">
        <w:rPr>
          <w:rFonts w:asciiTheme="minorHAnsi" w:hAnsiTheme="minorHAnsi"/>
          <w:b/>
          <w:sz w:val="28"/>
          <w:szCs w:val="28"/>
        </w:rPr>
        <w:t xml:space="preserve"> Ein Velo für kleine Kinder ist nicht geeignet für diese Tour</w:t>
      </w:r>
      <w:r w:rsidR="008817EC">
        <w:rPr>
          <w:rFonts w:asciiTheme="minorHAnsi" w:hAnsiTheme="minorHAnsi"/>
          <w:sz w:val="28"/>
          <w:szCs w:val="28"/>
        </w:rPr>
        <w:t>.</w:t>
      </w:r>
      <w:r w:rsidR="009C73DC">
        <w:rPr>
          <w:rFonts w:asciiTheme="minorHAnsi" w:hAnsiTheme="minorHAnsi"/>
          <w:sz w:val="28"/>
          <w:szCs w:val="28"/>
        </w:rPr>
        <w:t xml:space="preserve"> Ein Veloschloss werden wir brauchen. </w:t>
      </w:r>
      <w:r w:rsidR="00106A78">
        <w:rPr>
          <w:rFonts w:asciiTheme="minorHAnsi" w:hAnsiTheme="minorHAnsi"/>
          <w:sz w:val="28"/>
          <w:szCs w:val="28"/>
        </w:rPr>
        <w:t xml:space="preserve">Ein </w:t>
      </w:r>
      <w:r w:rsidR="00106A78" w:rsidRPr="000B5F7B">
        <w:rPr>
          <w:rFonts w:asciiTheme="minorHAnsi" w:hAnsiTheme="minorHAnsi"/>
          <w:b/>
          <w:sz w:val="28"/>
          <w:szCs w:val="28"/>
        </w:rPr>
        <w:t>Fahrradhelm</w:t>
      </w:r>
      <w:r w:rsidR="00106A78" w:rsidRPr="00106A78">
        <w:rPr>
          <w:rFonts w:asciiTheme="minorHAnsi" w:hAnsiTheme="minorHAnsi"/>
          <w:sz w:val="28"/>
          <w:szCs w:val="28"/>
        </w:rPr>
        <w:t xml:space="preserve"> ist Pflicht und </w:t>
      </w:r>
      <w:r w:rsidR="00106A78">
        <w:rPr>
          <w:rFonts w:asciiTheme="minorHAnsi" w:hAnsiTheme="minorHAnsi"/>
          <w:sz w:val="28"/>
          <w:szCs w:val="28"/>
        </w:rPr>
        <w:t>auf dem Velo</w:t>
      </w:r>
      <w:r w:rsidR="00106A78" w:rsidRPr="00106A78">
        <w:rPr>
          <w:rFonts w:asciiTheme="minorHAnsi" w:hAnsiTheme="minorHAnsi"/>
          <w:sz w:val="28"/>
          <w:szCs w:val="28"/>
        </w:rPr>
        <w:t xml:space="preserve"> immer zu tragen. </w:t>
      </w:r>
    </w:p>
    <w:p w:rsidR="00106A78" w:rsidRDefault="00106A78" w:rsidP="00106A78">
      <w:pPr>
        <w:pStyle w:val="KeinLeerraum"/>
        <w:rPr>
          <w:rFonts w:asciiTheme="minorHAnsi" w:hAnsiTheme="minorHAnsi"/>
          <w:b/>
          <w:sz w:val="28"/>
          <w:szCs w:val="28"/>
        </w:rPr>
      </w:pPr>
    </w:p>
    <w:p w:rsidR="004B349D" w:rsidRPr="004F5AC3" w:rsidRDefault="00384430" w:rsidP="00106A78">
      <w:pPr>
        <w:pStyle w:val="KeinLeerraum"/>
        <w:rPr>
          <w:rFonts w:asciiTheme="minorHAnsi" w:hAnsiTheme="minorHAnsi"/>
          <w:b/>
          <w:sz w:val="28"/>
          <w:szCs w:val="28"/>
        </w:rPr>
      </w:pPr>
      <w:r w:rsidRPr="004F5AC3">
        <w:rPr>
          <w:rFonts w:asciiTheme="minorHAnsi" w:hAnsiTheme="minorHAnsi"/>
          <w:b/>
          <w:sz w:val="28"/>
          <w:szCs w:val="28"/>
        </w:rPr>
        <w:t>Eigenständiges, unbeaufsichtigtes Baden ist auf der ganzen Tour nicht erlaubt.</w:t>
      </w:r>
    </w:p>
    <w:p w:rsidR="007A0502" w:rsidRDefault="007A0502" w:rsidP="000B5F7B">
      <w:pPr>
        <w:pStyle w:val="KeinLeerraum"/>
        <w:rPr>
          <w:rFonts w:asciiTheme="minorHAnsi" w:hAnsiTheme="minorHAnsi"/>
          <w:b/>
          <w:sz w:val="28"/>
          <w:szCs w:val="28"/>
        </w:rPr>
      </w:pPr>
    </w:p>
    <w:p w:rsidR="004B349D" w:rsidRPr="008817EC" w:rsidRDefault="00384430" w:rsidP="000B5F7B">
      <w:pPr>
        <w:pStyle w:val="KeinLeerraum"/>
        <w:rPr>
          <w:rFonts w:asciiTheme="minorHAnsi" w:hAnsiTheme="minorHAnsi"/>
          <w:b/>
          <w:sz w:val="22"/>
          <w:szCs w:val="28"/>
        </w:rPr>
      </w:pPr>
      <w:r w:rsidRPr="008817EC">
        <w:rPr>
          <w:rFonts w:asciiTheme="minorHAnsi" w:hAnsiTheme="minorHAnsi"/>
          <w:b/>
          <w:sz w:val="22"/>
          <w:szCs w:val="28"/>
        </w:rPr>
        <w:t>Datenschutz:</w:t>
      </w:r>
    </w:p>
    <w:p w:rsidR="004B349D" w:rsidRPr="008817EC" w:rsidRDefault="00384430" w:rsidP="000B5F7B">
      <w:pPr>
        <w:pStyle w:val="KeinLeerraum"/>
        <w:rPr>
          <w:rFonts w:asciiTheme="minorHAnsi" w:hAnsiTheme="minorHAnsi"/>
          <w:sz w:val="22"/>
          <w:szCs w:val="28"/>
        </w:rPr>
      </w:pPr>
      <w:r w:rsidRPr="008817EC">
        <w:rPr>
          <w:rFonts w:asciiTheme="minorHAnsi" w:hAnsiTheme="minorHAnsi"/>
          <w:sz w:val="22"/>
          <w:szCs w:val="28"/>
        </w:rPr>
        <w:t xml:space="preserve">Während der Radtour werden Bild, Ton und Videoaufnahmen gemacht. Die Aufnahmen werden </w:t>
      </w:r>
      <w:r w:rsidRPr="008817EC">
        <w:rPr>
          <w:rFonts w:asciiTheme="minorHAnsi" w:hAnsiTheme="minorHAnsi"/>
          <w:b/>
          <w:sz w:val="22"/>
          <w:szCs w:val="28"/>
        </w:rPr>
        <w:t>nicht für kommerzielle Zwecke</w:t>
      </w:r>
      <w:r w:rsidRPr="008817EC">
        <w:rPr>
          <w:rFonts w:asciiTheme="minorHAnsi" w:hAnsiTheme="minorHAnsi"/>
          <w:sz w:val="22"/>
          <w:szCs w:val="28"/>
        </w:rPr>
        <w:t xml:space="preserve"> genutzt. Ich bin damit einverstanden, dass Aufnahmen von meinem Kind gemacht und veröffentlicht werden</w:t>
      </w:r>
      <w:r w:rsidR="00CB2CCE" w:rsidRPr="008817EC">
        <w:rPr>
          <w:rFonts w:asciiTheme="minorHAnsi" w:hAnsiTheme="minorHAnsi"/>
          <w:sz w:val="22"/>
          <w:szCs w:val="28"/>
        </w:rPr>
        <w:t xml:space="preserve"> (z.B. auf Facebook, Werbung für nächstjährige </w:t>
      </w:r>
      <w:proofErr w:type="spellStart"/>
      <w:r w:rsidR="00CB2CCE" w:rsidRPr="008817EC">
        <w:rPr>
          <w:rFonts w:asciiTheme="minorHAnsi" w:hAnsiTheme="minorHAnsi"/>
          <w:sz w:val="22"/>
          <w:szCs w:val="28"/>
        </w:rPr>
        <w:t>MoVe</w:t>
      </w:r>
      <w:proofErr w:type="spellEnd"/>
      <w:r w:rsidR="00CB2CCE" w:rsidRPr="008817EC">
        <w:rPr>
          <w:rFonts w:asciiTheme="minorHAnsi" w:hAnsiTheme="minorHAnsi"/>
          <w:sz w:val="22"/>
          <w:szCs w:val="28"/>
        </w:rPr>
        <w:t>-Touren etc.)</w:t>
      </w:r>
      <w:r w:rsidRPr="008817EC">
        <w:rPr>
          <w:rFonts w:asciiTheme="minorHAnsi" w:hAnsiTheme="minorHAnsi"/>
          <w:sz w:val="22"/>
          <w:szCs w:val="28"/>
        </w:rPr>
        <w:t>.</w:t>
      </w:r>
    </w:p>
    <w:p w:rsidR="00CB2CCE" w:rsidRPr="008817EC" w:rsidRDefault="00CB2CCE" w:rsidP="000B5F7B">
      <w:pPr>
        <w:pStyle w:val="KeinLeerraum"/>
        <w:rPr>
          <w:rFonts w:asciiTheme="minorHAnsi" w:hAnsiTheme="minorHAnsi"/>
          <w:sz w:val="22"/>
          <w:szCs w:val="28"/>
        </w:rPr>
      </w:pPr>
      <w:r w:rsidRPr="008817EC">
        <w:rPr>
          <w:rFonts w:asciiTheme="minorHAnsi" w:hAnsiTheme="minorHAnsi"/>
          <w:sz w:val="22"/>
          <w:szCs w:val="28"/>
        </w:rPr>
        <w:t>Ich bin einverstanden, dass Name und Adresse des teilnehmenden Kindes auf einer Adressliste den anderen Teilnehmenden mitgeteilt wird, z.B. zwecks Bildung von Fahrgemeinschaften nach oder ab Buchs SG.</w:t>
      </w:r>
    </w:p>
    <w:p w:rsidR="004B349D" w:rsidRPr="008817EC" w:rsidRDefault="004B349D" w:rsidP="000B5F7B">
      <w:pPr>
        <w:pStyle w:val="KeinLeerraum"/>
        <w:rPr>
          <w:rFonts w:asciiTheme="minorHAnsi" w:hAnsiTheme="minorHAnsi"/>
          <w:sz w:val="22"/>
          <w:szCs w:val="28"/>
        </w:rPr>
      </w:pPr>
    </w:p>
    <w:p w:rsidR="004B349D" w:rsidRPr="000B5F7B" w:rsidRDefault="00384430" w:rsidP="000B5F7B">
      <w:pPr>
        <w:pStyle w:val="KeinLeerraum"/>
        <w:rPr>
          <w:rFonts w:asciiTheme="minorHAnsi" w:hAnsiTheme="minorHAnsi"/>
          <w:sz w:val="28"/>
          <w:szCs w:val="28"/>
        </w:rPr>
      </w:pPr>
      <w:r w:rsidRPr="000B5F7B">
        <w:rPr>
          <w:rFonts w:asciiTheme="minorHAnsi" w:hAnsiTheme="minorHAnsi"/>
          <w:sz w:val="28"/>
          <w:szCs w:val="28"/>
        </w:rPr>
        <w:t xml:space="preserve">Hiermit melde ich mein Kind verbindlich zur </w:t>
      </w:r>
      <w:proofErr w:type="spellStart"/>
      <w:r w:rsidR="007A0502">
        <w:rPr>
          <w:rFonts w:asciiTheme="minorHAnsi" w:hAnsiTheme="minorHAnsi"/>
          <w:sz w:val="28"/>
          <w:szCs w:val="28"/>
        </w:rPr>
        <w:t>MoVe</w:t>
      </w:r>
      <w:proofErr w:type="spellEnd"/>
      <w:r w:rsidR="007A0502">
        <w:rPr>
          <w:rFonts w:asciiTheme="minorHAnsi" w:hAnsiTheme="minorHAnsi"/>
          <w:sz w:val="28"/>
          <w:szCs w:val="28"/>
        </w:rPr>
        <w:t>-A</w:t>
      </w:r>
      <w:r w:rsidR="000B5F7B">
        <w:rPr>
          <w:rFonts w:asciiTheme="minorHAnsi" w:hAnsiTheme="minorHAnsi"/>
          <w:sz w:val="28"/>
          <w:szCs w:val="28"/>
        </w:rPr>
        <w:t>lpenrhein-Velotour</w:t>
      </w:r>
      <w:r w:rsidRPr="000B5F7B">
        <w:rPr>
          <w:rFonts w:asciiTheme="minorHAnsi" w:hAnsiTheme="minorHAnsi"/>
          <w:sz w:val="28"/>
          <w:szCs w:val="28"/>
        </w:rPr>
        <w:t xml:space="preserve"> 202</w:t>
      </w:r>
      <w:r w:rsidR="008817EC">
        <w:rPr>
          <w:rFonts w:asciiTheme="minorHAnsi" w:hAnsiTheme="minorHAnsi"/>
          <w:sz w:val="28"/>
          <w:szCs w:val="28"/>
        </w:rPr>
        <w:t>3</w:t>
      </w:r>
      <w:r w:rsidRPr="000B5F7B">
        <w:rPr>
          <w:rFonts w:asciiTheme="minorHAnsi" w:hAnsiTheme="minorHAnsi"/>
          <w:sz w:val="28"/>
          <w:szCs w:val="28"/>
        </w:rPr>
        <w:t xml:space="preserve"> an.</w:t>
      </w:r>
    </w:p>
    <w:p w:rsidR="004B349D" w:rsidRDefault="004B349D" w:rsidP="000B5F7B">
      <w:pPr>
        <w:pStyle w:val="KeinLeerraum"/>
        <w:rPr>
          <w:rFonts w:asciiTheme="minorHAnsi" w:hAnsiTheme="minorHAnsi"/>
          <w:sz w:val="28"/>
          <w:szCs w:val="28"/>
        </w:rPr>
      </w:pPr>
    </w:p>
    <w:p w:rsidR="000B5F7B" w:rsidRDefault="000B5F7B" w:rsidP="000B5F7B">
      <w:pPr>
        <w:pStyle w:val="KeinLeerraum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Datum:</w:t>
      </w:r>
    </w:p>
    <w:p w:rsidR="000B5F7B" w:rsidRDefault="000B5F7B" w:rsidP="000B5F7B">
      <w:pPr>
        <w:pStyle w:val="KeinLeerraum"/>
        <w:rPr>
          <w:rFonts w:asciiTheme="minorHAnsi" w:hAnsiTheme="minorHAnsi"/>
          <w:sz w:val="28"/>
          <w:szCs w:val="28"/>
        </w:rPr>
      </w:pPr>
    </w:p>
    <w:p w:rsidR="000B5F7B" w:rsidRDefault="000B5F7B" w:rsidP="000B5F7B">
      <w:pPr>
        <w:pStyle w:val="KeinLeerraum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Name Erziehungsberechtigte*r:</w:t>
      </w:r>
    </w:p>
    <w:p w:rsidR="000B5F7B" w:rsidRDefault="000B5F7B" w:rsidP="000B5F7B">
      <w:pPr>
        <w:pStyle w:val="KeinLeerraum"/>
        <w:rPr>
          <w:rFonts w:asciiTheme="minorHAnsi" w:hAnsiTheme="minorHAnsi"/>
          <w:sz w:val="28"/>
          <w:szCs w:val="28"/>
        </w:rPr>
      </w:pPr>
    </w:p>
    <w:p w:rsidR="000B5F7B" w:rsidRPr="000B5F7B" w:rsidRDefault="000B5F7B" w:rsidP="000B5F7B">
      <w:pPr>
        <w:pStyle w:val="KeinLeerraum"/>
        <w:rPr>
          <w:rFonts w:asciiTheme="minorHAnsi" w:hAnsiTheme="minorHAnsi"/>
          <w:sz w:val="28"/>
          <w:szCs w:val="28"/>
        </w:rPr>
      </w:pPr>
    </w:p>
    <w:p w:rsidR="004B349D" w:rsidRDefault="00384430">
      <w:r>
        <w:t>_______</w:t>
      </w:r>
      <w:r w:rsidR="000B5F7B">
        <w:t>____________________________</w:t>
      </w:r>
      <w:r w:rsidR="000B5F7B">
        <w:tab/>
      </w:r>
      <w:r w:rsidR="000B5F7B">
        <w:tab/>
      </w:r>
      <w:r w:rsidR="000B5F7B">
        <w:tab/>
      </w:r>
      <w:r>
        <w:t>___________________________</w:t>
      </w:r>
    </w:p>
    <w:p w:rsidR="004B349D" w:rsidRPr="000B5F7B" w:rsidRDefault="00384430" w:rsidP="000B5F7B">
      <w:pPr>
        <w:pStyle w:val="KeinLeerraum"/>
        <w:rPr>
          <w:rFonts w:asciiTheme="minorHAnsi" w:hAnsiTheme="minorHAnsi"/>
          <w:sz w:val="28"/>
          <w:szCs w:val="28"/>
        </w:rPr>
      </w:pPr>
      <w:r w:rsidRPr="000B5F7B">
        <w:rPr>
          <w:rFonts w:asciiTheme="minorHAnsi" w:hAnsiTheme="minorHAnsi"/>
          <w:sz w:val="28"/>
          <w:szCs w:val="28"/>
        </w:rPr>
        <w:t>Unterschrift Erziehungsberechtigte*r</w:t>
      </w:r>
      <w:r w:rsidRPr="000B5F7B">
        <w:rPr>
          <w:rFonts w:asciiTheme="minorHAnsi" w:hAnsiTheme="minorHAnsi"/>
          <w:sz w:val="28"/>
          <w:szCs w:val="28"/>
        </w:rPr>
        <w:tab/>
      </w:r>
      <w:r w:rsidR="000B5F7B">
        <w:rPr>
          <w:rFonts w:asciiTheme="minorHAnsi" w:hAnsiTheme="minorHAnsi"/>
          <w:sz w:val="28"/>
          <w:szCs w:val="28"/>
        </w:rPr>
        <w:tab/>
      </w:r>
      <w:r w:rsidR="000B5F7B">
        <w:rPr>
          <w:rFonts w:asciiTheme="minorHAnsi" w:hAnsiTheme="minorHAnsi"/>
          <w:sz w:val="28"/>
          <w:szCs w:val="28"/>
        </w:rPr>
        <w:tab/>
      </w:r>
      <w:r w:rsidRPr="000B5F7B">
        <w:rPr>
          <w:rFonts w:asciiTheme="minorHAnsi" w:hAnsiTheme="minorHAnsi"/>
          <w:sz w:val="28"/>
          <w:szCs w:val="28"/>
        </w:rPr>
        <w:t>Unterschrift Teilnehmer*in</w:t>
      </w:r>
    </w:p>
    <w:p w:rsidR="000B5F7B" w:rsidRDefault="000B5F7B">
      <w:pPr>
        <w:tabs>
          <w:tab w:val="right" w:pos="9581"/>
        </w:tabs>
      </w:pPr>
    </w:p>
    <w:p w:rsidR="001315E3" w:rsidRDefault="001315E3">
      <w:pPr>
        <w:tabs>
          <w:tab w:val="right" w:pos="9581"/>
        </w:tabs>
      </w:pPr>
    </w:p>
    <w:p w:rsidR="001315E3" w:rsidRPr="001315E3" w:rsidRDefault="001315E3" w:rsidP="001315E3">
      <w:pPr>
        <w:pStyle w:val="KeinLeerraum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1315E3">
        <w:rPr>
          <w:rFonts w:asciiTheme="minorHAnsi" w:hAnsiTheme="minorHAnsi"/>
          <w:b/>
          <w:sz w:val="28"/>
          <w:szCs w:val="28"/>
        </w:rPr>
        <w:t xml:space="preserve">Formular unterschrieben einscannen und an </w:t>
      </w:r>
      <w:hyperlink r:id="rId8" w:history="1">
        <w:r w:rsidR="008817EC" w:rsidRPr="005A3782">
          <w:rPr>
            <w:rStyle w:val="Hyperlink"/>
            <w:rFonts w:asciiTheme="minorHAnsi" w:hAnsiTheme="minorHAnsi"/>
            <w:b/>
            <w:sz w:val="28"/>
            <w:szCs w:val="28"/>
          </w:rPr>
          <w:t>goetz@charityconsulting.li</w:t>
        </w:r>
      </w:hyperlink>
      <w:r w:rsidRPr="001315E3">
        <w:rPr>
          <w:rFonts w:asciiTheme="minorHAnsi" w:hAnsiTheme="minorHAnsi"/>
          <w:b/>
          <w:sz w:val="28"/>
          <w:szCs w:val="28"/>
        </w:rPr>
        <w:t xml:space="preserve"> senden oder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1315E3">
        <w:rPr>
          <w:rFonts w:asciiTheme="minorHAnsi" w:hAnsiTheme="minorHAnsi"/>
          <w:b/>
          <w:sz w:val="28"/>
          <w:szCs w:val="28"/>
        </w:rPr>
        <w:br/>
        <w:t>fotografieren und per WhatsApp an +423 797 11 60 senden</w:t>
      </w:r>
    </w:p>
    <w:sectPr w:rsidR="001315E3" w:rsidRPr="001315E3" w:rsidSect="00106A78">
      <w:headerReference w:type="default" r:id="rId9"/>
      <w:type w:val="continuous"/>
      <w:pgSz w:w="11906" w:h="16838"/>
      <w:pgMar w:top="1134" w:right="1134" w:bottom="72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54" w:rsidRDefault="00715054">
      <w:r>
        <w:separator/>
      </w:r>
    </w:p>
  </w:endnote>
  <w:endnote w:type="continuationSeparator" w:id="0">
    <w:p w:rsidR="00715054" w:rsidRDefault="0071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panose1 w:val="05010000000000000000"/>
    <w:charset w:val="02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Noto Sans CJK JP Regular">
    <w:charset w:val="0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54" w:rsidRDefault="00715054">
      <w:r>
        <w:rPr>
          <w:color w:val="000000"/>
        </w:rPr>
        <w:separator/>
      </w:r>
    </w:p>
  </w:footnote>
  <w:footnote w:type="continuationSeparator" w:id="0">
    <w:p w:rsidR="00715054" w:rsidRDefault="0071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32" w:rsidRDefault="00CF67E9">
    <w:pPr>
      <w:suppressAutoHyphens w:val="0"/>
      <w:autoSpaceDE w:val="0"/>
      <w:textAlignment w:val="auto"/>
    </w:pPr>
    <w:r>
      <w:rPr>
        <w:noProof/>
        <w:lang w:val="de-CH" w:eastAsia="de-CH" w:bidi="ar-SA"/>
      </w:rPr>
      <w:drawing>
        <wp:anchor distT="0" distB="0" distL="114300" distR="114300" simplePos="0" relativeHeight="251659264" behindDoc="1" locked="0" layoutInCell="1" allowOverlap="1" wp14:anchorId="1E68A68F" wp14:editId="2FCA6F34">
          <wp:simplePos x="0" y="0"/>
          <wp:positionH relativeFrom="column">
            <wp:posOffset>2146935</wp:posOffset>
          </wp:positionH>
          <wp:positionV relativeFrom="paragraph">
            <wp:posOffset>-122555</wp:posOffset>
          </wp:positionV>
          <wp:extent cx="1799590" cy="655320"/>
          <wp:effectExtent l="0" t="0" r="0" b="0"/>
          <wp:wrapTight wrapText="bothSides">
            <wp:wrapPolygon edited="0">
              <wp:start x="0" y="0"/>
              <wp:lineTo x="0" y="20721"/>
              <wp:lineTo x="21265" y="20721"/>
              <wp:lineTo x="21265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 w:bidi="ar-SA"/>
      </w:rPr>
      <w:drawing>
        <wp:anchor distT="0" distB="0" distL="114300" distR="114300" simplePos="0" relativeHeight="251660288" behindDoc="1" locked="0" layoutInCell="1" allowOverlap="1" wp14:anchorId="0418DAA9" wp14:editId="488944C9">
          <wp:simplePos x="0" y="0"/>
          <wp:positionH relativeFrom="column">
            <wp:posOffset>3810</wp:posOffset>
          </wp:positionH>
          <wp:positionV relativeFrom="paragraph">
            <wp:posOffset>-28575</wp:posOffset>
          </wp:positionV>
          <wp:extent cx="1979930" cy="447675"/>
          <wp:effectExtent l="0" t="0" r="1270" b="9525"/>
          <wp:wrapTight wrapText="bothSides">
            <wp:wrapPolygon edited="0">
              <wp:start x="0" y="0"/>
              <wp:lineTo x="0" y="21140"/>
              <wp:lineTo x="21406" y="21140"/>
              <wp:lineTo x="21406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 w:bidi="ar-SA"/>
      </w:rPr>
      <w:drawing>
        <wp:anchor distT="0" distB="0" distL="114300" distR="114300" simplePos="0" relativeHeight="251658240" behindDoc="1" locked="0" layoutInCell="1" allowOverlap="1" wp14:anchorId="5520A01F" wp14:editId="5FAB9B94">
          <wp:simplePos x="0" y="0"/>
          <wp:positionH relativeFrom="column">
            <wp:posOffset>4194810</wp:posOffset>
          </wp:positionH>
          <wp:positionV relativeFrom="paragraph">
            <wp:posOffset>47625</wp:posOffset>
          </wp:positionV>
          <wp:extent cx="1799590" cy="237490"/>
          <wp:effectExtent l="0" t="0" r="0" b="0"/>
          <wp:wrapTight wrapText="bothSides">
            <wp:wrapPolygon edited="0">
              <wp:start x="0" y="0"/>
              <wp:lineTo x="0" y="19059"/>
              <wp:lineTo x="21265" y="19059"/>
              <wp:lineTo x="21265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etz_Wortmarke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CF67E9" w:rsidRDefault="00CF67E9">
    <w:pPr>
      <w:suppressAutoHyphens w:val="0"/>
      <w:autoSpaceDE w:val="0"/>
      <w:textAlignment w:val="auto"/>
    </w:pPr>
  </w:p>
  <w:p w:rsidR="00216F32" w:rsidRDefault="00715054">
    <w:pPr>
      <w:pStyle w:val="Kopfzeile"/>
      <w:rPr>
        <w:rFonts w:ascii="Calibri" w:hAnsi="Calibri" w:cs="Calibri"/>
        <w:kern w:val="0"/>
        <w:sz w:val="20"/>
        <w:szCs w:val="20"/>
        <w:lang w:val="de-DE" w:bidi="ar-SA"/>
      </w:rPr>
    </w:pPr>
  </w:p>
  <w:p w:rsidR="00216F32" w:rsidRDefault="007150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EBE"/>
    <w:multiLevelType w:val="multilevel"/>
    <w:tmpl w:val="68E0C266"/>
    <w:lvl w:ilvl="0">
      <w:numFmt w:val="bullet"/>
      <w:lvlText w:val="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EEA0B21"/>
    <w:multiLevelType w:val="multilevel"/>
    <w:tmpl w:val="57641638"/>
    <w:lvl w:ilvl="0">
      <w:numFmt w:val="bullet"/>
      <w:lvlText w:val="-"/>
      <w:lvlJc w:val="left"/>
      <w:pPr>
        <w:ind w:left="720" w:hanging="360"/>
      </w:pPr>
      <w:rPr>
        <w:rFonts w:ascii="Liberation Serif" w:eastAsia="Noto Serif CJK SC" w:hAnsi="Liberation Serif" w:cs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29D6DCE"/>
    <w:multiLevelType w:val="multilevel"/>
    <w:tmpl w:val="A48C01C4"/>
    <w:lvl w:ilvl="0">
      <w:numFmt w:val="bullet"/>
      <w:lvlText w:val="-"/>
      <w:lvlJc w:val="left"/>
      <w:pPr>
        <w:ind w:left="720" w:hanging="360"/>
      </w:pPr>
      <w:rPr>
        <w:rFonts w:ascii="Liberation Serif" w:eastAsia="Noto Serif CJK SC" w:hAnsi="Liberation Serif" w:cs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EC55A40"/>
    <w:multiLevelType w:val="hybridMultilevel"/>
    <w:tmpl w:val="3C587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8512A"/>
    <w:multiLevelType w:val="hybridMultilevel"/>
    <w:tmpl w:val="060C6A9A"/>
    <w:lvl w:ilvl="0" w:tplc="1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349D"/>
    <w:rsid w:val="000B5F7B"/>
    <w:rsid w:val="00106A78"/>
    <w:rsid w:val="001315E3"/>
    <w:rsid w:val="00384430"/>
    <w:rsid w:val="004B349D"/>
    <w:rsid w:val="004F5AC3"/>
    <w:rsid w:val="005432F1"/>
    <w:rsid w:val="00715054"/>
    <w:rsid w:val="007A0502"/>
    <w:rsid w:val="007F1A0E"/>
    <w:rsid w:val="00823AE4"/>
    <w:rsid w:val="00844D87"/>
    <w:rsid w:val="008817EC"/>
    <w:rsid w:val="009C73DC"/>
    <w:rsid w:val="00A25C6A"/>
    <w:rsid w:val="00CB2CCE"/>
    <w:rsid w:val="00CF67E9"/>
    <w:rsid w:val="00F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kern w:val="3"/>
        <w:sz w:val="24"/>
        <w:szCs w:val="24"/>
        <w:lang w:val="de-A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JP Regular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  <w:rPr>
      <w:rFonts w:cs="Mangal"/>
      <w:szCs w:val="21"/>
    </w:rPr>
  </w:style>
  <w:style w:type="paragraph" w:styleId="Fuzeile">
    <w:name w:val="footer"/>
    <w:basedOn w:val="Standard"/>
    <w:pPr>
      <w:tabs>
        <w:tab w:val="center" w:pos="4703"/>
        <w:tab w:val="right" w:pos="9406"/>
      </w:tabs>
    </w:pPr>
    <w:rPr>
      <w:rFonts w:cs="Mangal"/>
      <w:szCs w:val="21"/>
    </w:rPr>
  </w:style>
  <w:style w:type="paragraph" w:styleId="Sprechblasentext">
    <w:name w:val="Balloon Text"/>
    <w:basedOn w:val="Standard"/>
    <w:rPr>
      <w:rFonts w:ascii="Segoe UI" w:eastAsia="Segoe UI" w:hAnsi="Segoe UI" w:cs="Mangal"/>
      <w:sz w:val="18"/>
      <w:szCs w:val="16"/>
    </w:rPr>
  </w:style>
  <w:style w:type="paragraph" w:styleId="Listenabsatz">
    <w:name w:val="List Paragraph"/>
    <w:basedOn w:val="Standard"/>
    <w:pPr>
      <w:ind w:left="720"/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rPr>
      <w:rFonts w:cs="Mangal"/>
      <w:szCs w:val="21"/>
    </w:rPr>
  </w:style>
  <w:style w:type="character" w:customStyle="1" w:styleId="FuzeileZchn">
    <w:name w:val="Fußzeile Zchn"/>
    <w:basedOn w:val="Absatz-Standardschriftart"/>
    <w:rPr>
      <w:rFonts w:cs="Mangal"/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Mangal"/>
      <w:sz w:val="18"/>
      <w:szCs w:val="16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rFonts w:cs="Mangal"/>
      <w:b/>
      <w:bCs/>
      <w:sz w:val="20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KeinLeerraum">
    <w:name w:val="No Spacing"/>
    <w:uiPriority w:val="1"/>
    <w:qFormat/>
    <w:rsid w:val="00CF67E9"/>
    <w:pPr>
      <w:suppressAutoHyphens/>
    </w:pPr>
    <w:rPr>
      <w:rFonts w:cs="Mangal"/>
      <w:szCs w:val="21"/>
    </w:rPr>
  </w:style>
  <w:style w:type="table" w:styleId="Tabellenraster">
    <w:name w:val="Table Grid"/>
    <w:basedOn w:val="NormaleTabelle"/>
    <w:uiPriority w:val="59"/>
    <w:rsid w:val="00A2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31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FreeSans"/>
        <w:kern w:val="3"/>
        <w:sz w:val="24"/>
        <w:szCs w:val="24"/>
        <w:lang w:val="de-A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JP Regular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  <w:rPr>
      <w:rFonts w:cs="Mangal"/>
      <w:szCs w:val="21"/>
    </w:rPr>
  </w:style>
  <w:style w:type="paragraph" w:styleId="Fuzeile">
    <w:name w:val="footer"/>
    <w:basedOn w:val="Standard"/>
    <w:pPr>
      <w:tabs>
        <w:tab w:val="center" w:pos="4703"/>
        <w:tab w:val="right" w:pos="9406"/>
      </w:tabs>
    </w:pPr>
    <w:rPr>
      <w:rFonts w:cs="Mangal"/>
      <w:szCs w:val="21"/>
    </w:rPr>
  </w:style>
  <w:style w:type="paragraph" w:styleId="Sprechblasentext">
    <w:name w:val="Balloon Text"/>
    <w:basedOn w:val="Standard"/>
    <w:rPr>
      <w:rFonts w:ascii="Segoe UI" w:eastAsia="Segoe UI" w:hAnsi="Segoe UI" w:cs="Mangal"/>
      <w:sz w:val="18"/>
      <w:szCs w:val="16"/>
    </w:rPr>
  </w:style>
  <w:style w:type="paragraph" w:styleId="Listenabsatz">
    <w:name w:val="List Paragraph"/>
    <w:basedOn w:val="Standard"/>
    <w:pPr>
      <w:ind w:left="720"/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rPr>
      <w:rFonts w:cs="Mangal"/>
      <w:szCs w:val="21"/>
    </w:rPr>
  </w:style>
  <w:style w:type="character" w:customStyle="1" w:styleId="FuzeileZchn">
    <w:name w:val="Fußzeile Zchn"/>
    <w:basedOn w:val="Absatz-Standardschriftart"/>
    <w:rPr>
      <w:rFonts w:cs="Mangal"/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Mangal"/>
      <w:sz w:val="18"/>
      <w:szCs w:val="16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rFonts w:cs="Mangal"/>
      <w:b/>
      <w:bCs/>
      <w:sz w:val="20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KeinLeerraum">
    <w:name w:val="No Spacing"/>
    <w:uiPriority w:val="1"/>
    <w:qFormat/>
    <w:rsid w:val="00CF67E9"/>
    <w:pPr>
      <w:suppressAutoHyphens/>
    </w:pPr>
    <w:rPr>
      <w:rFonts w:cs="Mangal"/>
      <w:szCs w:val="21"/>
    </w:rPr>
  </w:style>
  <w:style w:type="table" w:styleId="Tabellenraster">
    <w:name w:val="Table Grid"/>
    <w:basedOn w:val="NormaleTabelle"/>
    <w:uiPriority w:val="59"/>
    <w:rsid w:val="00A2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31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etz@charityconsulting.l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Andi Götz</cp:lastModifiedBy>
  <cp:revision>7</cp:revision>
  <cp:lastPrinted>2021-07-04T14:02:00Z</cp:lastPrinted>
  <dcterms:created xsi:type="dcterms:W3CDTF">2022-06-17T12:37:00Z</dcterms:created>
  <dcterms:modified xsi:type="dcterms:W3CDTF">2023-02-03T19:37:00Z</dcterms:modified>
</cp:coreProperties>
</file>